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</w:t>
      </w:r>
      <w:r w:rsidR="009E451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ent of the Italian Republic No.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00702A" w:rsidRPr="00110390" w:rsidRDefault="0000702A" w:rsidP="0000702A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="00816CB0">
        <w:rPr>
          <w:rFonts w:ascii="Trebuchet MS" w:hAnsi="Trebuchet MS"/>
          <w:sz w:val="20"/>
          <w:lang w:val="en-GB"/>
        </w:rPr>
        <w:t xml:space="preserve"> to art.2 </w:t>
      </w:r>
      <w:r w:rsidRPr="00110390">
        <w:rPr>
          <w:rFonts w:ascii="Trebuchet MS" w:hAnsi="Trebuchet MS"/>
          <w:sz w:val="20"/>
          <w:lang w:val="en-GB"/>
        </w:rPr>
        <w:t>of the present notice, to have benefited</w:t>
      </w:r>
      <w:r w:rsidR="00816CB0">
        <w:rPr>
          <w:rFonts w:ascii="Trebuchet MS" w:hAnsi="Trebuchet MS"/>
          <w:sz w:val="20"/>
          <w:lang w:val="en-GB"/>
        </w:rPr>
        <w:t>, for at least three years, even if not consecutive,</w:t>
      </w:r>
      <w:r w:rsidRPr="00110390">
        <w:rPr>
          <w:rFonts w:ascii="Trebuchet MS" w:hAnsi="Trebuchet MS"/>
          <w:sz w:val="20"/>
          <w:lang w:val="en-GB"/>
        </w:rPr>
        <w:t xml:space="preserve"> from: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4E7C7F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00702A">
        <w:rPr>
          <w:rFonts w:ascii="Trebuchet MS" w:hAnsi="Trebuchet MS"/>
          <w:b/>
          <w:sz w:val="20"/>
          <w:szCs w:val="20"/>
          <w:lang w:val="en-GB"/>
        </w:rPr>
        <w:t>S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00702A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00702A" w:rsidRPr="00110390" w:rsidRDefault="0000702A" w:rsidP="0000702A">
      <w:pPr>
        <w:rPr>
          <w:rFonts w:ascii="Trebuchet MS" w:hAnsi="Trebuchet MS"/>
          <w:sz w:val="36"/>
          <w:lang w:val="en-GB"/>
        </w:rPr>
      </w:pPr>
    </w:p>
    <w:p w:rsidR="0000702A" w:rsidRPr="00110390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</w:t>
      </w:r>
      <w:r>
        <w:rPr>
          <w:rFonts w:ascii="Trebuchet MS" w:hAnsi="Trebuchet MS"/>
          <w:b/>
          <w:sz w:val="20"/>
          <w:szCs w:val="20"/>
          <w:lang w:val="en-GB"/>
        </w:rPr>
        <w:t>ELLOWSHIP CONTRACTS UNDER ART.51, PARAGRAPH 6, OF LAW NO.449/1997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27 DECEMBER 1997 AND SUBSEQUENT AMENDMENTS, OR POSTDOCTORAL SCHOLARSHIPS UNDER ART.4 OF LAW NO.398/1989 OF 30 NOVEMBER 1989, OR SIMILAR CONTRACTS, FELLOWSHIPS OR SCHOLARSHIPS AT FOREIGN UNIVERSITIES</w:t>
      </w:r>
    </w:p>
    <w:p w:rsidR="0000702A" w:rsidRPr="00110390" w:rsidRDefault="0000702A" w:rsidP="0000702A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research fellowship under art.51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lang w:val="en-GB"/>
        </w:rPr>
        <w:t xml:space="preserve"> </w:t>
      </w:r>
      <w:r w:rsidRPr="00DE201D">
        <w:rPr>
          <w:rFonts w:ascii="Trebuchet MS" w:hAnsi="Trebuchet MS"/>
          <w:sz w:val="20"/>
          <w:lang w:val="en-GB"/>
        </w:rPr>
        <w:t xml:space="preserve">449/1997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BE543B">
        <w:rPr>
          <w:rFonts w:ascii="Trebuchet MS" w:hAnsi="Trebuchet MS"/>
          <w:i/>
          <w:sz w:val="20"/>
          <w:lang w:val="en-GB"/>
        </w:rPr>
        <w:t>(termination date)</w:t>
      </w:r>
      <w:r w:rsidRPr="00BE543B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post-doctoral scholarship under art.4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rFonts w:ascii="Trebuchet MS" w:eastAsia="Trebuchet MS" w:hAnsi="Trebuchet MS" w:cs="Trebuchet MS"/>
          <w:spacing w:val="-1"/>
          <w:sz w:val="20"/>
          <w:szCs w:val="20"/>
          <w:lang w:val="en-GB"/>
        </w:rPr>
        <w:t xml:space="preserve"> 3</w:t>
      </w:r>
      <w:r w:rsidRPr="00DE201D">
        <w:rPr>
          <w:rFonts w:ascii="Trebuchet MS" w:eastAsia="Trebuchet MS" w:hAnsi="Trebuchet MS" w:cs="Trebuchet MS"/>
          <w:sz w:val="20"/>
          <w:szCs w:val="20"/>
          <w:lang w:val="en-GB"/>
        </w:rPr>
        <w:t>98/1989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lastRenderedPageBreak/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 w:rsidRPr="00BE543B">
        <w:rPr>
          <w:rFonts w:ascii="Trebuchet MS" w:hAnsi="Trebuchet MS"/>
          <w:i/>
          <w:sz w:val="20"/>
          <w:lang w:val="en-GB"/>
        </w:rPr>
        <w:t>post-doctoral scholarship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</w:t>
      </w:r>
      <w:r>
        <w:rPr>
          <w:rFonts w:ascii="Trebuchet MS" w:hAnsi="Trebuchet MS"/>
          <w:sz w:val="20"/>
          <w:lang w:val="en-GB"/>
        </w:rPr>
        <w:t xml:space="preserve">similar contracts, fellowships or scholarships at foreign universities </w:t>
      </w:r>
      <w:r w:rsidRPr="00075DA5">
        <w:rPr>
          <w:rFonts w:ascii="Trebuchet MS" w:hAnsi="Trebuchet MS"/>
          <w:i/>
          <w:sz w:val="20"/>
          <w:lang w:val="en-GB"/>
        </w:rPr>
        <w:t>(specify which)</w:t>
      </w:r>
      <w:r>
        <w:rPr>
          <w:rFonts w:ascii="Trebuchet MS" w:hAnsi="Trebuchet MS"/>
          <w:sz w:val="20"/>
          <w:lang w:val="en-GB"/>
        </w:rPr>
        <w:t xml:space="preserve"> </w:t>
      </w:r>
      <w:r w:rsidRPr="00075DA5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with </w:t>
      </w:r>
      <w:r w:rsidRPr="00075DA5">
        <w:rPr>
          <w:rFonts w:ascii="Trebuchet MS" w:hAnsi="Trebuchet MS"/>
          <w:i/>
          <w:sz w:val="20"/>
          <w:lang w:val="en-GB"/>
        </w:rPr>
        <w:t>(university/institution)</w:t>
      </w:r>
      <w:r w:rsidRPr="00110390">
        <w:rPr>
          <w:rFonts w:ascii="Trebuchet MS" w:hAnsi="Trebuchet MS"/>
          <w:sz w:val="20"/>
          <w:lang w:val="en-GB"/>
        </w:rPr>
        <w:t>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00702A">
        <w:rPr>
          <w:rFonts w:ascii="Trebuchet MS" w:hAnsi="Trebuchet MS"/>
          <w:i/>
          <w:sz w:val="20"/>
          <w:lang w:val="en-GB"/>
        </w:rPr>
        <w:t>for each kind of relation entered into with foreign universities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075DA5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FIXED-TERM RESEARCHER CONTRACT</w:t>
      </w:r>
      <w:r>
        <w:rPr>
          <w:rFonts w:ascii="Trebuchet MS" w:hAnsi="Trebuchet MS"/>
          <w:b/>
          <w:sz w:val="20"/>
          <w:szCs w:val="20"/>
          <w:lang w:val="en-GB"/>
        </w:rPr>
        <w:t>S ENTERED INTO UNDER ART.1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</w:t>
      </w:r>
      <w:r>
        <w:rPr>
          <w:rFonts w:ascii="Trebuchet MS" w:hAnsi="Trebuchet MS"/>
          <w:b/>
          <w:sz w:val="20"/>
          <w:szCs w:val="20"/>
          <w:lang w:val="en-GB"/>
        </w:rPr>
        <w:t>PARAGRAPH 14 OF LAW NO.230/2005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4 NOVEMBER 2005</w:t>
      </w:r>
    </w:p>
    <w:p w:rsidR="0000702A" w:rsidRPr="00110390" w:rsidRDefault="0000702A" w:rsidP="0000702A">
      <w:pPr>
        <w:tabs>
          <w:tab w:val="left" w:pos="284"/>
        </w:tabs>
        <w:ind w:left="284"/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 xml:space="preserve">contract as fixed-term researcher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BE543B">
        <w:rPr>
          <w:rFonts w:ascii="Trebuchet MS" w:hAnsi="Trebuchet MS"/>
          <w:i/>
          <w:sz w:val="20"/>
          <w:lang w:val="en-GB"/>
        </w:rPr>
        <w:t>for each contract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OR</w:t>
      </w:r>
    </w:p>
    <w:p w:rsidR="0000702A" w:rsidRPr="00075DA5" w:rsidRDefault="0000702A" w:rsidP="0000702A">
      <w:pPr>
        <w:tabs>
          <w:tab w:val="left" w:pos="284"/>
        </w:tabs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national scientific qualification (ASN) for the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category, under art.16 of Law No.240/2010,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,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in question,  or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included in the related macro sector;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medical specialization diploma in 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.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C13388">
      <w:pPr>
        <w:spacing w:before="3" w:line="208" w:lineRule="exact"/>
        <w:ind w:left="114"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>
          <w:headerReference w:type="default" r:id="rId7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2" w:rsidRDefault="0000702A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00702A"/>
    <w:rsid w:val="004E7C7F"/>
    <w:rsid w:val="00816CB0"/>
    <w:rsid w:val="00841312"/>
    <w:rsid w:val="009E4514"/>
    <w:rsid w:val="00A33EFA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C6E78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7</cp:revision>
  <dcterms:created xsi:type="dcterms:W3CDTF">2020-09-09T14:52:00Z</dcterms:created>
  <dcterms:modified xsi:type="dcterms:W3CDTF">2021-05-13T12:38:00Z</dcterms:modified>
</cp:coreProperties>
</file>